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C7" w:rsidRDefault="00A961C7" w:rsidP="00A961C7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center"/>
        <w:rPr>
          <w:sz w:val="28"/>
          <w:szCs w:val="28"/>
        </w:rPr>
      </w:pPr>
      <w:r w:rsidRPr="00A961C7">
        <w:rPr>
          <w:b/>
          <w:bCs/>
          <w:sz w:val="28"/>
          <w:szCs w:val="28"/>
        </w:rPr>
        <w:t xml:space="preserve">ДИДАКТИЧЕСКИЕ ИГРЫ ПО СОЦИАЛЬНО-КОММУНИКАТИВНОМУ </w:t>
      </w:r>
      <w:bookmarkStart w:id="0" w:name="_GoBack"/>
      <w:bookmarkEnd w:id="0"/>
    </w:p>
    <w:p w:rsidR="001E677B" w:rsidRPr="008443E2" w:rsidRDefault="001E677B" w:rsidP="00A961C7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i/>
          <w:iCs/>
          <w:sz w:val="28"/>
          <w:szCs w:val="28"/>
        </w:rPr>
        <w:t>Игры, направленные на социально-коммуникативное развитие ребенка, имеют такие цели:</w:t>
      </w:r>
    </w:p>
    <w:p w:rsidR="001E677B" w:rsidRPr="008443E2" w:rsidRDefault="001E677B" w:rsidP="00A961C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восприятие норм социального поведения;</w:t>
      </w:r>
    </w:p>
    <w:p w:rsidR="001E677B" w:rsidRPr="008443E2" w:rsidRDefault="001E677B" w:rsidP="00A961C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развитие коммуникативных умений, навыков сотрудничества с другими детьми и взрослыми;</w:t>
      </w:r>
    </w:p>
    <w:p w:rsidR="001E677B" w:rsidRPr="008443E2" w:rsidRDefault="001E677B" w:rsidP="00A961C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развитие эмпатии;</w:t>
      </w:r>
    </w:p>
    <w:p w:rsidR="001E677B" w:rsidRPr="008443E2" w:rsidRDefault="001E677B" w:rsidP="00A961C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формирования чувства уважения и причастности к своей семье и коллективу сверстников;</w:t>
      </w:r>
    </w:p>
    <w:p w:rsidR="001E677B" w:rsidRPr="008443E2" w:rsidRDefault="001E677B" w:rsidP="00A961C7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формирование позитивного отношения к трудовой и творческой деятельности;</w:t>
      </w:r>
    </w:p>
    <w:p w:rsidR="001E677B" w:rsidRPr="008443E2" w:rsidRDefault="001E677B" w:rsidP="00A961C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84"/>
        </w:tabs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выработку навыков безопасного поведения.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«Давайте познакомимся!»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sz w:val="28"/>
          <w:szCs w:val="28"/>
        </w:rPr>
        <w:t> закреплять умение детей знакомиться, называть свое имя, употреблять в своей речи вежливые слова.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Оборудование: кукла.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  <w:proofErr w:type="gramStart"/>
      <w:r w:rsidRPr="008443E2">
        <w:rPr>
          <w:sz w:val="28"/>
          <w:szCs w:val="28"/>
        </w:rPr>
        <w:t> К</w:t>
      </w:r>
      <w:proofErr w:type="gramEnd"/>
      <w:r w:rsidRPr="008443E2">
        <w:rPr>
          <w:sz w:val="28"/>
          <w:szCs w:val="28"/>
        </w:rPr>
        <w:t xml:space="preserve"> детям «пришла в гости» новая кукла. Она желает познакомиться.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Воспитатель: «Ребята, к нам в гости пришла кукла. Давай познакомимся, меня зовут Людмила Геннадьевна, а тебя? Очень приятно!». Дети по одному подходят к кукле и называют свое имя. Кто познакомился с куклой, то может знакомиться с детьми группы.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«Оцени поступок».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sz w:val="28"/>
          <w:szCs w:val="28"/>
        </w:rPr>
        <w:t xml:space="preserve"> развивать представления детей о добрых и плохих поступках с </w:t>
      </w:r>
      <w:proofErr w:type="spellStart"/>
      <w:proofErr w:type="gramStart"/>
      <w:r w:rsidRPr="008443E2">
        <w:rPr>
          <w:sz w:val="28"/>
          <w:szCs w:val="28"/>
        </w:rPr>
        <w:t>с</w:t>
      </w:r>
      <w:proofErr w:type="spellEnd"/>
      <w:proofErr w:type="gramEnd"/>
      <w:r w:rsidRPr="008443E2">
        <w:rPr>
          <w:sz w:val="28"/>
          <w:szCs w:val="28"/>
        </w:rPr>
        <w:t xml:space="preserve"> опорой на сюжетные картинки; характеризовать и оценивать поступки; воспитывать доброжелательность и чуткость у детей.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Оборудование: </w:t>
      </w:r>
      <w:r w:rsidRPr="008443E2">
        <w:rPr>
          <w:sz w:val="28"/>
          <w:szCs w:val="28"/>
        </w:rPr>
        <w:t>сюжетные картинки.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Дети играют в парах. Каждой паре воспитатель предлагает сюжетную картинку. Дети рассматривают картинку, описывают, что видят и оценивают поступок. Например: двое детей рассказывают по очереди: «Мальчик забрал у девочки куклу, девочка плачет. Мальчик сделал плохо, так делать нельзя».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lastRenderedPageBreak/>
        <w:t>Игра «Как зовут членов семьи».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</w:t>
      </w:r>
      <w:r w:rsidRPr="008443E2">
        <w:rPr>
          <w:i/>
          <w:iCs/>
          <w:sz w:val="28"/>
          <w:szCs w:val="28"/>
        </w:rPr>
        <w:t>:</w:t>
      </w:r>
      <w:r w:rsidRPr="008443E2">
        <w:rPr>
          <w:sz w:val="28"/>
          <w:szCs w:val="28"/>
        </w:rPr>
        <w:t> закреплять умение детей четко называть всех членов своей семьи; развивать память, связную речь; воспитывать любовь к своей семье.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Дети стоят в кругу и по очереди называют членов своей семьи. Например: «Я живу с мамой Мариной, папой Димой, братом Женей. У меня есть бабушка Люда, бабушка Лена, дедушка Миша и дедушка Гена».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«Да или нет».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</w:t>
      </w:r>
      <w:r w:rsidRPr="008443E2">
        <w:rPr>
          <w:i/>
          <w:iCs/>
          <w:sz w:val="28"/>
          <w:szCs w:val="28"/>
        </w:rPr>
        <w:t>:</w:t>
      </w:r>
      <w:r w:rsidRPr="008443E2">
        <w:rPr>
          <w:sz w:val="28"/>
          <w:szCs w:val="28"/>
        </w:rPr>
        <w:t> формировать у детей желание беречь свое здоровье и здоровье других детей; учить понимать: что можно делать, а что - нет.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Воспитатель: «Ребята, я буду вам называть ситуации, а вы, если так можно делать, будете хлопать в ладоши, если нельзя, будете топать ногами. Например: можно играть с мячом на дороге; можно ровно сидеть за столом; во время еды можно разговаривать; не умываться утром; нельзя брать в руки острых предметов; нельзя играть со спичками; нужно мыть руки после возвращения с прогулки и т. д.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«Комплименты».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</w:t>
      </w:r>
      <w:r w:rsidRPr="008443E2">
        <w:rPr>
          <w:i/>
          <w:iCs/>
          <w:sz w:val="28"/>
          <w:szCs w:val="28"/>
        </w:rPr>
        <w:t>:</w:t>
      </w:r>
      <w:r w:rsidRPr="008443E2">
        <w:rPr>
          <w:sz w:val="28"/>
          <w:szCs w:val="28"/>
        </w:rPr>
        <w:t> учить детей говорить друг другу комплименты; развивать речь, мышление; воспитывать дружелюбие.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 xml:space="preserve">Дети встают круг и берутся за руки. Воспитатель обращается к ребенку, стоящему справа от нее </w:t>
      </w:r>
      <w:proofErr w:type="gramStart"/>
      <w:r w:rsidRPr="008443E2">
        <w:rPr>
          <w:sz w:val="28"/>
          <w:szCs w:val="28"/>
        </w:rPr>
        <w:t>:«</w:t>
      </w:r>
      <w:proofErr w:type="gramEnd"/>
      <w:r w:rsidRPr="008443E2">
        <w:rPr>
          <w:sz w:val="28"/>
          <w:szCs w:val="28"/>
        </w:rPr>
        <w:t>Саша, ты сегодня такой вежливый!». Далее Саша обращается к ребенку, которого он держит за руку справа. Если ребенку трудно произнести комплимент, то ему помогают другие дети.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«Все профессии нужны, все профессии важны».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sz w:val="28"/>
          <w:szCs w:val="28"/>
        </w:rPr>
        <w:t> закреплять знания детей о профессиях; подводить к пониманию, что все профессии нужны и важны; развивать память, внимание, мышление.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Оборудование: картинки с профессиями взрослых.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  <w:r w:rsidRPr="008443E2">
        <w:rPr>
          <w:sz w:val="28"/>
          <w:szCs w:val="28"/>
        </w:rPr>
        <w:t> Воспитатель показывает картинки с профессиями взрослых и предлагает их рассмотреть, назвать профессию и рассказать о ее важности, полезности. В конце игры воспитатель, подводя итог, говорит, что все профессии нужны и важны.</w:t>
      </w:r>
    </w:p>
    <w:p w:rsidR="00A961C7" w:rsidRDefault="00A961C7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b/>
          <w:bCs/>
          <w:sz w:val="28"/>
          <w:szCs w:val="28"/>
        </w:rPr>
      </w:pP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lastRenderedPageBreak/>
        <w:t>Игра «</w:t>
      </w:r>
      <w:proofErr w:type="gramStart"/>
      <w:r w:rsidRPr="008443E2">
        <w:rPr>
          <w:b/>
          <w:bCs/>
          <w:sz w:val="28"/>
          <w:szCs w:val="28"/>
        </w:rPr>
        <w:t>Кому</w:t>
      </w:r>
      <w:proofErr w:type="gramEnd"/>
      <w:r w:rsidRPr="008443E2">
        <w:rPr>
          <w:b/>
          <w:bCs/>
          <w:sz w:val="28"/>
          <w:szCs w:val="28"/>
        </w:rPr>
        <w:t xml:space="preserve"> что нужно для работы».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i/>
          <w:iCs/>
          <w:sz w:val="28"/>
          <w:szCs w:val="28"/>
        </w:rPr>
        <w:t> </w:t>
      </w:r>
      <w:r w:rsidRPr="008443E2">
        <w:rPr>
          <w:sz w:val="28"/>
          <w:szCs w:val="28"/>
        </w:rPr>
        <w:t>закреплять и уточнять знания детей о профессиях взрослых; находить предметы, необходимые для определенной профессии; развивать память, сообразительность, мышление.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Оборудование:</w:t>
      </w:r>
      <w:r w:rsidRPr="008443E2">
        <w:rPr>
          <w:sz w:val="28"/>
          <w:szCs w:val="28"/>
        </w:rPr>
        <w:t> большие картинки с профессиями взрослых (повар, врач, водитель) маленькие карточки с предметами, необходимыми для этих профессий.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i/>
          <w:iCs/>
          <w:sz w:val="28"/>
          <w:szCs w:val="28"/>
        </w:rPr>
        <w:t>Ход игры</w:t>
      </w:r>
      <w:proofErr w:type="gramStart"/>
      <w:r w:rsidRPr="008443E2">
        <w:rPr>
          <w:sz w:val="28"/>
          <w:szCs w:val="28"/>
        </w:rPr>
        <w:t> Н</w:t>
      </w:r>
      <w:proofErr w:type="gramEnd"/>
      <w:r w:rsidRPr="008443E2">
        <w:rPr>
          <w:sz w:val="28"/>
          <w:szCs w:val="28"/>
        </w:rPr>
        <w:t>а стульчиках стоят большие картинки с профессиями взрослых, а на коврике разбросаны карточки с предметами, необходимыми для этих профессий. Воспитатель предлагает детям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«Кому что нужно»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sz w:val="28"/>
          <w:szCs w:val="28"/>
        </w:rPr>
        <w:t> познакомить с основными характеристиками таких профессий, как доктор, парикмахер, пекарь; формировать позитивное отношение к трудовой деятельности.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Для игры нужно подготовить предметы, необходимы для выполнения профессиональной деятельности (шприц, ножницы, расческа, миска и т.д.), а также детали соответствующих костюмов. Дети распределяются по ролям.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Сначала с детьми нужно провести беседу о профессиях врача, парикмахера, пекаря (можно выбрать и другие). Необходимо выяснить, что малыши знают об их профессиональной деятельности. Можно спросить, у кого из детей родители имеют такие профессии.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В ходе игры каждый ребенок сначала получает детали костюма. Он должен понять, какую профессию ему нужно представлять. Если дети затрудняются с ответом, ведущий им помогает.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>Далее проводится игра с предметами, которые сложены на столе. Детям нужно выбрать предмет, который необходим для их профессиональной деятельности. После этого можно предложить им показать, как этим предметом надо пользоваться.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«Да или нет»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</w:t>
      </w:r>
      <w:r w:rsidRPr="008443E2">
        <w:rPr>
          <w:sz w:val="28"/>
          <w:szCs w:val="28"/>
        </w:rPr>
        <w:t>: воспитывать бережное отношение к здоровью; учить управлять своим поведением, понимать какие поступки правильные.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lastRenderedPageBreak/>
        <w:t>Дети становятся в круг. Учитель должен называть различные ситуации, а малышам нужно, если озвучено правильное поведение — хлопать в ладоши, если неправильное — топать ногами.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</w:p>
    <w:p w:rsidR="00A961C7" w:rsidRDefault="001E677B" w:rsidP="00A961C7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Игра «С кем дружить»</w:t>
      </w:r>
    </w:p>
    <w:p w:rsidR="001E677B" w:rsidRPr="008443E2" w:rsidRDefault="001E677B" w:rsidP="00A961C7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b/>
          <w:bCs/>
          <w:sz w:val="28"/>
          <w:szCs w:val="28"/>
        </w:rPr>
        <w:t>Цель:</w:t>
      </w:r>
      <w:r w:rsidRPr="008443E2">
        <w:rPr>
          <w:sz w:val="28"/>
          <w:szCs w:val="28"/>
        </w:rPr>
        <w:t xml:space="preserve"> учить детей понимать мимику людей; развивать </w:t>
      </w:r>
      <w:proofErr w:type="spellStart"/>
      <w:r w:rsidRPr="008443E2">
        <w:rPr>
          <w:sz w:val="28"/>
          <w:szCs w:val="28"/>
        </w:rPr>
        <w:t>эмпатию</w:t>
      </w:r>
      <w:proofErr w:type="spellEnd"/>
      <w:r w:rsidRPr="008443E2">
        <w:rPr>
          <w:sz w:val="28"/>
          <w:szCs w:val="28"/>
        </w:rPr>
        <w:t>, воспитывать дружелюбие.</w:t>
      </w:r>
    </w:p>
    <w:p w:rsidR="001E677B" w:rsidRPr="008443E2" w:rsidRDefault="001E677B" w:rsidP="001E677B">
      <w:pPr>
        <w:pStyle w:val="a3"/>
        <w:shd w:val="clear" w:color="auto" w:fill="FFFFFF"/>
        <w:spacing w:before="0" w:beforeAutospacing="0" w:after="150" w:afterAutospacing="0" w:line="276" w:lineRule="auto"/>
        <w:ind w:left="-851" w:firstLine="284"/>
        <w:jc w:val="both"/>
        <w:rPr>
          <w:sz w:val="28"/>
          <w:szCs w:val="28"/>
        </w:rPr>
      </w:pPr>
      <w:r w:rsidRPr="008443E2">
        <w:rPr>
          <w:sz w:val="28"/>
          <w:szCs w:val="28"/>
        </w:rPr>
        <w:t xml:space="preserve">На доске </w:t>
      </w:r>
      <w:proofErr w:type="gramStart"/>
      <w:r w:rsidRPr="008443E2">
        <w:rPr>
          <w:sz w:val="28"/>
          <w:szCs w:val="28"/>
        </w:rPr>
        <w:t>разместить изображения</w:t>
      </w:r>
      <w:proofErr w:type="gramEnd"/>
      <w:r w:rsidRPr="008443E2">
        <w:rPr>
          <w:sz w:val="28"/>
          <w:szCs w:val="28"/>
        </w:rPr>
        <w:t xml:space="preserve"> детей с разным выражением лица. Ребятам предлагается рассмотреть картинки и выбрать себе друга. Ведущий должен попросить их объяснить свой выбор. </w:t>
      </w:r>
    </w:p>
    <w:p w:rsidR="00D50795" w:rsidRDefault="00D50795"/>
    <w:sectPr w:rsidR="00D50795" w:rsidSect="0010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81747"/>
    <w:multiLevelType w:val="multilevel"/>
    <w:tmpl w:val="75BA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D2EED"/>
    <w:multiLevelType w:val="multilevel"/>
    <w:tmpl w:val="EA28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77B"/>
    <w:rsid w:val="00107276"/>
    <w:rsid w:val="001E677B"/>
    <w:rsid w:val="008E4A36"/>
    <w:rsid w:val="00A961C7"/>
    <w:rsid w:val="00D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4745</Characters>
  <Application>Microsoft Office Word</Application>
  <DocSecurity>0</DocSecurity>
  <Lines>39</Lines>
  <Paragraphs>11</Paragraphs>
  <ScaleCrop>false</ScaleCrop>
  <Company>Microsoft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6</cp:revision>
  <dcterms:created xsi:type="dcterms:W3CDTF">2020-04-27T11:05:00Z</dcterms:created>
  <dcterms:modified xsi:type="dcterms:W3CDTF">2020-08-25T17:20:00Z</dcterms:modified>
</cp:coreProperties>
</file>